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8835F0F" w:rsidR="00A27D22" w:rsidRPr="00F25481" w:rsidRDefault="00345D19"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Colorado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B7EBB87"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t xml:space="preserve">This power of attorney authorizes another person (your agent) to make decisions concerning your property for you (the principal).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 xml:space="preserve">Your agent will be able to make decisions and act with respect to your property (including your money) whether or not you are able to act for yourself.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The meaning of authority over subjects listed on this form is explained in the “Uniform Power of Attorney Act”, part 7 of article 14 of title 15, Colorado Revised Statutes.</w:t>
      </w:r>
    </w:p>
    <w:p w14:paraId="67ECFCC3"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t>This power of attorney does not authorize the agent to make health care decisions for you.</w:t>
      </w:r>
    </w:p>
    <w:p w14:paraId="09A9B310"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t xml:space="preserve">You should select someone you trust to serve as your agent.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Unless you specify otherwise, generally the agent's authority will continue until you die or revoke the power of attorney or the agent resigns or is unable to act for you.</w:t>
      </w:r>
    </w:p>
    <w:p w14:paraId="4E4727B5"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t>Your agent is entitled to reasonable compensation unless you state otherwise in the special instructions.</w:t>
      </w:r>
    </w:p>
    <w:p w14:paraId="1ACB1BC1"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t xml:space="preserve">This form provides for designation of one agent.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 xml:space="preserve">If you wish to name more than one agent you may name a coagent in the special instructions.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Coagents are not required to act together unless you include that requirement in the special instructions.</w:t>
      </w:r>
    </w:p>
    <w:p w14:paraId="7CF47C26"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lastRenderedPageBreak/>
        <w:t xml:space="preserve">If your agent is unable or unwilling to act for you, your power of attorney will end unless you have named a successor agent.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You may also name a second successor agent.</w:t>
      </w:r>
    </w:p>
    <w:p w14:paraId="4A4BB11E"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t>This power of attorney becomes effective immediately unless you state otherwise in the special instructions.</w:t>
      </w:r>
    </w:p>
    <w:p w14:paraId="54D6BAB7" w14:textId="77777777" w:rsidR="00345D19" w:rsidRPr="00345D19" w:rsidRDefault="00345D19" w:rsidP="00345D19">
      <w:pPr>
        <w:spacing w:before="100" w:beforeAutospacing="1" w:after="100" w:afterAutospacing="1" w:line="240" w:lineRule="auto"/>
        <w:jc w:val="both"/>
        <w:rPr>
          <w:rFonts w:ascii="Segoe" w:eastAsia="Times New Roman" w:hAnsi="Segoe" w:cs="Arial"/>
          <w:color w:val="000000"/>
          <w:sz w:val="28"/>
          <w:szCs w:val="28"/>
        </w:rPr>
      </w:pPr>
      <w:r w:rsidRPr="00345D19">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617A828"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45D19">
        <w:rPr>
          <w:rFonts w:ascii="Segoe" w:eastAsia="Times New Roman" w:hAnsi="Segoe" w:cs="Arial"/>
          <w:color w:val="000000"/>
          <w:sz w:val="28"/>
          <w:szCs w:val="28"/>
        </w:rPr>
        <w:t>Colorado</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13C12F26"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45D19">
        <w:rPr>
          <w:rFonts w:ascii="Segoe" w:eastAsia="Times New Roman" w:hAnsi="Segoe" w:cs="Arial"/>
          <w:color w:val="000000"/>
          <w:sz w:val="28"/>
          <w:szCs w:val="28"/>
        </w:rPr>
        <w:t>Colorado</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0BCD5072" w14:textId="77777777" w:rsidR="00345D19" w:rsidRDefault="00345D19" w:rsidP="004515EF">
      <w:pPr>
        <w:spacing w:before="100" w:beforeAutospacing="1" w:after="100" w:afterAutospacing="1" w:line="240" w:lineRule="auto"/>
        <w:rPr>
          <w:rFonts w:ascii="Segoe" w:eastAsia="Times New Roman" w:hAnsi="Segoe" w:cs="Arial"/>
          <w:color w:val="000000"/>
          <w:sz w:val="28"/>
          <w:szCs w:val="28"/>
        </w:rPr>
      </w:pPr>
    </w:p>
    <w:p w14:paraId="780F78A8" w14:textId="49639163"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2A0C737C"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b/>
          <w:bCs/>
          <w:color w:val="000000"/>
          <w:sz w:val="28"/>
          <w:szCs w:val="28"/>
        </w:rPr>
        <w:t>Agent's duties</w:t>
      </w:r>
    </w:p>
    <w:p w14:paraId="3AB72CAC"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 xml:space="preserve">When you accept the authority granted under this power of attorney, a special legal relationship is created between you and the principal.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 xml:space="preserve">This relationship imposes upon you legal duties that continue until you resign or the power of attorney is terminated or revoked.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You must:</w:t>
      </w:r>
    </w:p>
    <w:p w14:paraId="2039870C"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lastRenderedPageBreak/>
        <w:t>(1)</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Do what you know the principal reasonably expects you to do with the principal's property or, if you do not know the principal's expectations, act in the principal's best interest;</w:t>
      </w:r>
    </w:p>
    <w:p w14:paraId="59FE928D"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(2)</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Act in good faith;</w:t>
      </w:r>
    </w:p>
    <w:p w14:paraId="16491819"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(3)</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Do nothing beyond the authority granted in this power of attorney;  and</w:t>
      </w:r>
    </w:p>
    <w:p w14:paraId="0D2E27A4"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(4)</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Disclose your identity as an agent whenever you act for the principal by writing or printing the name of the principal and signing your own name as “agent” in the following manner:</w:t>
      </w:r>
    </w:p>
    <w:p w14:paraId="3EB366AA"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w:t>
      </w:r>
      <w:r w:rsidRPr="00345D19">
        <w:rPr>
          <w:rFonts w:ascii="Segoe" w:eastAsia="Times New Roman" w:hAnsi="Segoe" w:cs="Arial"/>
          <w:color w:val="000000"/>
          <w:sz w:val="28"/>
          <w:szCs w:val="28"/>
          <w:u w:val="single"/>
        </w:rPr>
        <w:t>Principal's name</w:t>
      </w:r>
      <w:r w:rsidRPr="00345D19">
        <w:rPr>
          <w:rFonts w:ascii="Segoe" w:eastAsia="Times New Roman" w:hAnsi="Segoe" w:cs="Arial"/>
          <w:color w:val="000000"/>
          <w:sz w:val="28"/>
          <w:szCs w:val="28"/>
        </w:rPr>
        <w:t>) by (</w:t>
      </w:r>
      <w:r w:rsidRPr="00345D19">
        <w:rPr>
          <w:rFonts w:ascii="Segoe" w:eastAsia="Times New Roman" w:hAnsi="Segoe" w:cs="Arial"/>
          <w:color w:val="000000"/>
          <w:sz w:val="28"/>
          <w:szCs w:val="28"/>
          <w:u w:val="single"/>
        </w:rPr>
        <w:t>Your signature</w:t>
      </w:r>
      <w:r w:rsidRPr="00345D19">
        <w:rPr>
          <w:rFonts w:ascii="Segoe" w:eastAsia="Times New Roman" w:hAnsi="Segoe" w:cs="Arial"/>
          <w:color w:val="000000"/>
          <w:sz w:val="28"/>
          <w:szCs w:val="28"/>
        </w:rPr>
        <w:t>) as agent</w:t>
      </w:r>
    </w:p>
    <w:p w14:paraId="0376686B"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Unless the special instructions in this power of attorney state otherwise, you must also:</w:t>
      </w:r>
    </w:p>
    <w:p w14:paraId="7090907C"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(1)</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Act loyally for the principal's benefit;</w:t>
      </w:r>
    </w:p>
    <w:p w14:paraId="7503C70D"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(2)</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Avoid conflicts that would impair your ability to act in the principal's best interest;</w:t>
      </w:r>
    </w:p>
    <w:p w14:paraId="2CF82E0B"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(3)</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Act with care, competence, and diligence;</w:t>
      </w:r>
    </w:p>
    <w:p w14:paraId="480B1A43"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(4)</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Keep a record of all receipts, disbursements, and transactions made on behalf of the principal;</w:t>
      </w:r>
    </w:p>
    <w:p w14:paraId="6CFB5401"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(5)</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00D29823"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(6)</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Attempt to preserve the principal's estate plan if you know the plan and preserving the plan is consistent with the principal's best interest.</w:t>
      </w:r>
    </w:p>
    <w:p w14:paraId="2A232E3D"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b/>
          <w:bCs/>
          <w:color w:val="000000"/>
          <w:sz w:val="28"/>
          <w:szCs w:val="28"/>
        </w:rPr>
        <w:t>Termination of agent's authority</w:t>
      </w:r>
    </w:p>
    <w:p w14:paraId="22B1A47E"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 xml:space="preserve">You must stop acting on behalf of the principal if you learn of any event that terminates this power of attorney or your authority under this power of </w:t>
      </w:r>
      <w:r w:rsidRPr="00345D19">
        <w:rPr>
          <w:rFonts w:ascii="Segoe" w:eastAsia="Times New Roman" w:hAnsi="Segoe" w:cs="Arial"/>
          <w:color w:val="000000"/>
          <w:sz w:val="28"/>
          <w:szCs w:val="28"/>
        </w:rPr>
        <w:lastRenderedPageBreak/>
        <w:t xml:space="preserve">attorney.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Events that terminate a power of attorney or your authority to act under a power of attorney include:</w:t>
      </w:r>
    </w:p>
    <w:p w14:paraId="14003BF2"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(1)</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Death of the principal;</w:t>
      </w:r>
    </w:p>
    <w:p w14:paraId="68087DA7"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(2)</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The principal's revocation of the power of attorney or your authority;</w:t>
      </w:r>
    </w:p>
    <w:p w14:paraId="28C963D9"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(3)</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The occurrence of a termination event stated in the power of attorney;</w:t>
      </w:r>
    </w:p>
    <w:p w14:paraId="5108347A"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(4)</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The purpose of the power of attorney is fully accomplished;  or</w:t>
      </w:r>
    </w:p>
    <w:p w14:paraId="42D21273"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(5)</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101A8F5C"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b/>
          <w:bCs/>
          <w:color w:val="000000"/>
          <w:sz w:val="28"/>
          <w:szCs w:val="28"/>
        </w:rPr>
        <w:t>Liability of agent</w:t>
      </w:r>
    </w:p>
    <w:p w14:paraId="65FA7E22"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 xml:space="preserve">The meaning of the authority granted to you is defined in the “Uniform Power of Attorney Act”, part 7 of article 14 of title 15, Colorado Revised Statutes. </w:t>
      </w:r>
      <w:r w:rsidRPr="00345D19">
        <w:rPr>
          <w:rFonts w:ascii="Segoe" w:eastAsia="Times New Roman" w:hAnsi="Segoe" w:cs="Arial"/>
          <w:color w:val="000000"/>
          <w:sz w:val="28"/>
          <w:szCs w:val="28"/>
        </w:rPr>
        <w:t> </w:t>
      </w:r>
      <w:r w:rsidRPr="00345D19">
        <w:rPr>
          <w:rFonts w:ascii="Segoe" w:eastAsia="Times New Roman" w:hAnsi="Segoe" w:cs="Arial"/>
          <w:color w:val="000000"/>
          <w:sz w:val="28"/>
          <w:szCs w:val="28"/>
        </w:rPr>
        <w:t>If you violate the “Uniform Power of Attorney Act”, part 7 of article 14 of title 15, Colorado Revised Statutes, or act outside the authority granted, you may be liable for any damages caused by your violation.</w:t>
      </w:r>
    </w:p>
    <w:p w14:paraId="55C5C3A7" w14:textId="77777777" w:rsidR="00345D19" w:rsidRPr="00345D19" w:rsidRDefault="00345D19" w:rsidP="00345D19">
      <w:pPr>
        <w:jc w:val="both"/>
        <w:rPr>
          <w:rFonts w:ascii="Segoe" w:eastAsia="Times New Roman" w:hAnsi="Segoe" w:cs="Arial"/>
          <w:color w:val="000000"/>
          <w:sz w:val="28"/>
          <w:szCs w:val="28"/>
        </w:rPr>
      </w:pPr>
      <w:r w:rsidRPr="00345D19">
        <w:rPr>
          <w:rFonts w:ascii="Segoe" w:eastAsia="Times New Roman" w:hAnsi="Segoe" w:cs="Arial"/>
          <w:color w:val="000000"/>
          <w:sz w:val="28"/>
          <w:szCs w:val="28"/>
        </w:rPr>
        <w:t>If there is anything about this document or your duties that you do not understand, you should seek legal advice.</w:t>
      </w: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93B572E"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45D19">
        <w:rPr>
          <w:rFonts w:ascii="Segoe" w:eastAsia="Times New Roman" w:hAnsi="Segoe" w:cs="Arial"/>
          <w:color w:val="000000"/>
          <w:sz w:val="28"/>
          <w:szCs w:val="28"/>
        </w:rPr>
        <w:t>Colorado</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4925F305"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45D19">
        <w:rPr>
          <w:rFonts w:ascii="Segoe" w:eastAsia="Times New Roman" w:hAnsi="Segoe" w:cs="Arial"/>
          <w:color w:val="000000"/>
          <w:sz w:val="28"/>
          <w:szCs w:val="28"/>
        </w:rPr>
        <w:t>Colorado</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F1ED" w14:textId="77777777" w:rsidR="00426BDE" w:rsidRDefault="00426BDE" w:rsidP="001528D9">
      <w:pPr>
        <w:spacing w:after="0" w:line="240" w:lineRule="auto"/>
      </w:pPr>
      <w:r>
        <w:separator/>
      </w:r>
    </w:p>
  </w:endnote>
  <w:endnote w:type="continuationSeparator" w:id="0">
    <w:p w14:paraId="6D84F69D" w14:textId="77777777" w:rsidR="00426BDE" w:rsidRDefault="00426BDE"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E8454" w14:textId="77777777" w:rsidR="00426BDE" w:rsidRDefault="00426BDE" w:rsidP="001528D9">
      <w:pPr>
        <w:spacing w:after="0" w:line="240" w:lineRule="auto"/>
      </w:pPr>
      <w:r>
        <w:separator/>
      </w:r>
    </w:p>
  </w:footnote>
  <w:footnote w:type="continuationSeparator" w:id="0">
    <w:p w14:paraId="5DC0AEDD" w14:textId="77777777" w:rsidR="00426BDE" w:rsidRDefault="00426BDE"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101626"/>
    <w:rsid w:val="00111B35"/>
    <w:rsid w:val="00126974"/>
    <w:rsid w:val="001528D9"/>
    <w:rsid w:val="001E0D46"/>
    <w:rsid w:val="00210AD4"/>
    <w:rsid w:val="00211D05"/>
    <w:rsid w:val="00260205"/>
    <w:rsid w:val="002C36F7"/>
    <w:rsid w:val="002E516D"/>
    <w:rsid w:val="00345D19"/>
    <w:rsid w:val="003F0AB4"/>
    <w:rsid w:val="00426BDE"/>
    <w:rsid w:val="004515EF"/>
    <w:rsid w:val="004744B0"/>
    <w:rsid w:val="005564D5"/>
    <w:rsid w:val="005669D0"/>
    <w:rsid w:val="005B0751"/>
    <w:rsid w:val="006D4675"/>
    <w:rsid w:val="008D2FE9"/>
    <w:rsid w:val="00924304"/>
    <w:rsid w:val="00931929"/>
    <w:rsid w:val="00A26CBC"/>
    <w:rsid w:val="00A27D22"/>
    <w:rsid w:val="00A74D8B"/>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2020-06-19T07:29:00Z</dcterms:created>
  <dcterms:modified xsi:type="dcterms:W3CDTF">2020-06-19T08:06:00Z</dcterms:modified>
</cp:coreProperties>
</file>