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1897B23" w:rsidR="00EA3821" w:rsidRPr="00621EE4" w:rsidRDefault="00E5505B"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FLORIDA</w:t>
      </w:r>
      <w:r w:rsidR="0006657F">
        <w:rPr>
          <w:rFonts w:ascii="Segoe" w:eastAsia="Times New Roman" w:hAnsi="Segoe" w:cs="Arial"/>
          <w:b/>
          <w:bCs/>
          <w:color w:val="000000"/>
          <w:sz w:val="28"/>
          <w:szCs w:val="28"/>
          <w:u w:val="single"/>
        </w:rPr>
        <w:t xml:space="preserve"> </w:t>
      </w:r>
      <w:r w:rsidR="00143660">
        <w:rPr>
          <w:rFonts w:ascii="Segoe" w:eastAsia="Times New Roman" w:hAnsi="Segoe" w:cs="Arial"/>
          <w:b/>
          <w:bCs/>
          <w:color w:val="000000"/>
          <w:sz w:val="28"/>
          <w:szCs w:val="28"/>
          <w:u w:val="single"/>
        </w:rPr>
        <w:t>REAL ESTATE</w:t>
      </w:r>
      <w:r w:rsidR="003A578A">
        <w:rPr>
          <w:rFonts w:ascii="Segoe" w:eastAsia="Times New Roman" w:hAnsi="Segoe" w:cs="Arial"/>
          <w:b/>
          <w:bCs/>
          <w:color w:val="000000"/>
          <w:sz w:val="28"/>
          <w:szCs w:val="28"/>
          <w:u w:val="single"/>
        </w:rPr>
        <w:t xml:space="preserve"> PURCHASE </w:t>
      </w:r>
      <w:r w:rsidR="00EA3821" w:rsidRPr="00621EE4">
        <w:rPr>
          <w:rFonts w:ascii="Segoe" w:eastAsia="Times New Roman" w:hAnsi="Segoe" w:cs="Arial"/>
          <w:b/>
          <w:bCs/>
          <w:color w:val="000000"/>
          <w:sz w:val="28"/>
          <w:szCs w:val="28"/>
          <w:u w:val="single"/>
        </w:rPr>
        <w:t>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BB0835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143660">
        <w:rPr>
          <w:rFonts w:ascii="Segoe" w:eastAsia="Times New Roman" w:hAnsi="Segoe" w:cs="Arial"/>
          <w:color w:val="000000"/>
          <w:sz w:val="24"/>
          <w:szCs w:val="24"/>
        </w:rPr>
        <w:t>Real Estate Purchase</w:t>
      </w:r>
      <w:r w:rsidR="003A578A">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53BFA958"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xml:space="preserve">, </w:t>
      </w:r>
      <w:r w:rsidR="00C9457B">
        <w:rPr>
          <w:rFonts w:ascii="Segoe" w:eastAsia="Times New Roman" w:hAnsi="Segoe" w:cs="Arial"/>
          <w:color w:val="000000"/>
          <w:sz w:val="24"/>
          <w:szCs w:val="24"/>
        </w:rPr>
        <w:t>comprised of land and</w:t>
      </w:r>
      <w:r w:rsidR="00BC26C3">
        <w:rPr>
          <w:rFonts w:ascii="Segoe" w:eastAsia="Times New Roman" w:hAnsi="Segoe" w:cs="Arial"/>
          <w:color w:val="000000"/>
          <w:sz w:val="24"/>
          <w:szCs w:val="24"/>
        </w:rPr>
        <w:t xml:space="preserve">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02EE4C3" w14:textId="3A74E035" w:rsidR="00143660" w:rsidRDefault="00143660" w:rsidP="00143660">
      <w:pPr>
        <w:spacing w:after="0" w:line="240" w:lineRule="auto"/>
        <w:jc w:val="both"/>
        <w:rPr>
          <w:rFonts w:ascii="Segoe" w:eastAsia="Times New Roman" w:hAnsi="Segoe" w:cs="Arial"/>
          <w:color w:val="000000"/>
          <w:sz w:val="24"/>
          <w:szCs w:val="24"/>
        </w:rPr>
      </w:pPr>
      <w:r w:rsidRPr="00143660">
        <w:rPr>
          <w:rFonts w:ascii="Segoe" w:eastAsia="Times New Roman" w:hAnsi="Segoe" w:cs="Arial"/>
          <w:color w:val="000000"/>
          <w:sz w:val="24"/>
          <w:szCs w:val="24"/>
        </w:rPr>
        <w:t>A.</w:t>
      </w:r>
      <w:r>
        <w:rPr>
          <w:rFonts w:ascii="Segoe" w:eastAsia="Times New Roman" w:hAnsi="Segoe" w:cs="Arial"/>
          <w:color w:val="000000"/>
          <w:sz w:val="24"/>
          <w:szCs w:val="24"/>
        </w:rPr>
        <w:t xml:space="preserve"> </w:t>
      </w:r>
      <w:r w:rsidRPr="00143660">
        <w:rPr>
          <w:rFonts w:ascii="Segoe" w:eastAsia="Times New Roman" w:hAnsi="Segoe" w:cs="Arial"/>
          <w:color w:val="000000"/>
          <w:sz w:val="24"/>
          <w:szCs w:val="24"/>
        </w:rPr>
        <w:t>Real Property Details</w:t>
      </w:r>
    </w:p>
    <w:p w14:paraId="30CA294C" w14:textId="77777777" w:rsidR="00143660" w:rsidRPr="00143660" w:rsidRDefault="00143660" w:rsidP="00143660">
      <w:pPr>
        <w:spacing w:after="0" w:line="240" w:lineRule="auto"/>
        <w:jc w:val="both"/>
        <w:rPr>
          <w:rFonts w:ascii="Segoe" w:eastAsia="Times New Roman" w:hAnsi="Segoe" w:cs="Arial"/>
          <w:color w:val="000000"/>
          <w:sz w:val="24"/>
          <w:szCs w:val="24"/>
        </w:rPr>
      </w:pPr>
    </w:p>
    <w:p w14:paraId="52EFC18C" w14:textId="35D1E444"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2FBCAC46" w:rsidR="001A4A56" w:rsidRDefault="0014366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B. Personal Property</w:t>
      </w:r>
    </w:p>
    <w:p w14:paraId="7FC48067" w14:textId="77777777" w:rsidR="00DD564F" w:rsidRDefault="00DD564F" w:rsidP="00143660">
      <w:pPr>
        <w:spacing w:after="0" w:line="240" w:lineRule="auto"/>
        <w:jc w:val="both"/>
        <w:rPr>
          <w:rFonts w:ascii="Segoe" w:eastAsia="Times New Roman" w:hAnsi="Segoe" w:cs="Arial"/>
          <w:color w:val="000000"/>
          <w:sz w:val="24"/>
          <w:szCs w:val="24"/>
        </w:rPr>
      </w:pPr>
    </w:p>
    <w:p w14:paraId="73698480" w14:textId="19AF3EDA"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 xml:space="preserve">Seller shall also </w:t>
      </w:r>
      <w:r w:rsidR="00516CC6">
        <w:rPr>
          <w:rFonts w:ascii="Segoe" w:eastAsia="Times New Roman" w:hAnsi="Segoe" w:cs="Arial"/>
          <w:color w:val="000000"/>
          <w:sz w:val="24"/>
          <w:szCs w:val="24"/>
        </w:rPr>
        <w:t xml:space="preserve">include and transfer </w:t>
      </w:r>
      <w:r>
        <w:rPr>
          <w:rFonts w:ascii="Segoe" w:eastAsia="Times New Roman" w:hAnsi="Segoe" w:cs="Arial"/>
          <w:color w:val="000000"/>
          <w:sz w:val="24"/>
          <w:szCs w:val="24"/>
        </w:rPr>
        <w:t>the following personal property</w:t>
      </w:r>
      <w:r w:rsidR="007906BE">
        <w:rPr>
          <w:rFonts w:ascii="Segoe" w:eastAsia="Times New Roman" w:hAnsi="Segoe" w:cs="Arial"/>
          <w:color w:val="000000"/>
          <w:sz w:val="24"/>
          <w:szCs w:val="24"/>
        </w:rPr>
        <w:t xml:space="preserve"> </w:t>
      </w:r>
      <w:r w:rsidR="00C27238">
        <w:rPr>
          <w:rFonts w:ascii="Segoe" w:eastAsia="Times New Roman" w:hAnsi="Segoe" w:cs="Arial"/>
          <w:color w:val="000000"/>
          <w:sz w:val="24"/>
          <w:szCs w:val="24"/>
        </w:rPr>
        <w:t>to the Buyer as part of the sale</w:t>
      </w:r>
      <w:r>
        <w:rPr>
          <w:rFonts w:ascii="Segoe" w:eastAsia="Times New Roman" w:hAnsi="Segoe" w:cs="Arial"/>
          <w:color w:val="000000"/>
          <w:sz w:val="24"/>
          <w:szCs w:val="24"/>
        </w:rPr>
        <w:t>:</w:t>
      </w:r>
    </w:p>
    <w:p w14:paraId="7EDB6B30" w14:textId="42AC1B21" w:rsidR="00132E70" w:rsidRDefault="00132E70" w:rsidP="00143660">
      <w:pPr>
        <w:spacing w:after="0" w:line="240" w:lineRule="auto"/>
        <w:jc w:val="both"/>
        <w:rPr>
          <w:rFonts w:ascii="Segoe" w:eastAsia="Times New Roman" w:hAnsi="Segoe" w:cs="Arial"/>
          <w:color w:val="000000"/>
          <w:sz w:val="24"/>
          <w:szCs w:val="24"/>
        </w:rPr>
      </w:pPr>
    </w:p>
    <w:p w14:paraId="5F99A338" w14:textId="0A38CB8B"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 xml:space="preserve">_______ All </w:t>
      </w:r>
      <w:r w:rsidR="00DD564F">
        <w:rPr>
          <w:rFonts w:ascii="Segoe" w:eastAsia="Times New Roman" w:hAnsi="Segoe" w:cs="Arial"/>
          <w:color w:val="000000"/>
          <w:sz w:val="24"/>
          <w:szCs w:val="24"/>
        </w:rPr>
        <w:t xml:space="preserve">personal </w:t>
      </w:r>
      <w:r>
        <w:rPr>
          <w:rFonts w:ascii="Segoe" w:eastAsia="Times New Roman" w:hAnsi="Segoe" w:cs="Arial"/>
          <w:color w:val="000000"/>
          <w:sz w:val="24"/>
          <w:szCs w:val="24"/>
        </w:rPr>
        <w:t xml:space="preserve">property within the </w:t>
      </w:r>
      <w:r w:rsidR="00C27238">
        <w:rPr>
          <w:rFonts w:ascii="Segoe" w:eastAsia="Times New Roman" w:hAnsi="Segoe" w:cs="Arial"/>
          <w:color w:val="000000"/>
          <w:sz w:val="24"/>
          <w:szCs w:val="24"/>
        </w:rPr>
        <w:t>Property</w:t>
      </w:r>
      <w:r>
        <w:rPr>
          <w:rFonts w:ascii="Segoe" w:eastAsia="Times New Roman" w:hAnsi="Segoe" w:cs="Arial"/>
          <w:color w:val="000000"/>
          <w:sz w:val="24"/>
          <w:szCs w:val="24"/>
        </w:rPr>
        <w:t>.</w:t>
      </w:r>
    </w:p>
    <w:p w14:paraId="52F4537E" w14:textId="3BAD9C7A" w:rsidR="00132E70" w:rsidRDefault="00132E70" w:rsidP="00143660">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_______ Others: (list and describe)</w:t>
      </w:r>
    </w:p>
    <w:p w14:paraId="4BCF7A75" w14:textId="77777777" w:rsidR="00132E70" w:rsidRDefault="00132E70" w:rsidP="00143660">
      <w:pPr>
        <w:spacing w:after="0" w:line="240" w:lineRule="auto"/>
        <w:jc w:val="both"/>
        <w:rPr>
          <w:rFonts w:ascii="Segoe" w:eastAsia="Times New Roman" w:hAnsi="Segoe" w:cs="Arial"/>
          <w:color w:val="000000"/>
          <w:sz w:val="24"/>
          <w:szCs w:val="24"/>
        </w:rPr>
      </w:pPr>
    </w:p>
    <w:p w14:paraId="786E4C5F" w14:textId="77777777" w:rsidR="00143660" w:rsidRPr="00143660" w:rsidRDefault="00143660" w:rsidP="00143660">
      <w:pPr>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lastRenderedPageBreak/>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2C0E411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516CC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8189A5B" w14:textId="77777777" w:rsidR="00C27238" w:rsidRDefault="00C27238" w:rsidP="00EA3821">
      <w:pPr>
        <w:spacing w:after="0" w:line="240" w:lineRule="auto"/>
        <w:jc w:val="both"/>
        <w:rPr>
          <w:rFonts w:ascii="Segoe" w:eastAsia="Times New Roman" w:hAnsi="Segoe" w:cs="Arial"/>
          <w:b/>
          <w:bCs/>
          <w:color w:val="000000"/>
          <w:sz w:val="24"/>
          <w:szCs w:val="24"/>
        </w:rPr>
      </w:pPr>
    </w:p>
    <w:p w14:paraId="6DCC8718" w14:textId="55B55206"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lastRenderedPageBreak/>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3D5ABCD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w:t>
      </w:r>
      <w:r w:rsidR="00BB68CD">
        <w:rPr>
          <w:rFonts w:ascii="Segoe" w:eastAsia="Times New Roman" w:hAnsi="Segoe" w:cs="Arial"/>
          <w:color w:val="000000"/>
          <w:sz w:val="24"/>
          <w:szCs w:val="24"/>
        </w:rPr>
        <w:t>In good faith, t</w:t>
      </w:r>
      <w:r w:rsidRPr="00EA3821">
        <w:rPr>
          <w:rFonts w:ascii="Segoe" w:eastAsia="Times New Roman" w:hAnsi="Segoe" w:cs="Arial"/>
          <w:color w:val="000000"/>
          <w:sz w:val="24"/>
          <w:szCs w:val="24"/>
        </w:rPr>
        <w:t xml:space="preserve">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w:t>
      </w:r>
      <w:r w:rsidRPr="00EA3821">
        <w:rPr>
          <w:rFonts w:ascii="Segoe" w:eastAsia="Times New Roman" w:hAnsi="Segoe" w:cs="Arial"/>
          <w:color w:val="000000"/>
          <w:sz w:val="24"/>
          <w:szCs w:val="24"/>
        </w:rPr>
        <w:lastRenderedPageBreak/>
        <w:t>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919AEDD"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E5505B">
        <w:rPr>
          <w:rFonts w:ascii="Segoe" w:eastAsia="Times New Roman" w:hAnsi="Segoe" w:cs="Arial"/>
          <w:color w:val="000000"/>
          <w:sz w:val="24"/>
          <w:szCs w:val="24"/>
        </w:rPr>
        <w:t>Florida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46AAE4C" w14:textId="7A9765D5" w:rsidR="006F42AB" w:rsidRDefault="006F42AB" w:rsidP="00EA3821">
      <w:pPr>
        <w:spacing w:after="0" w:line="240" w:lineRule="auto"/>
        <w:jc w:val="both"/>
        <w:rPr>
          <w:rFonts w:ascii="Segoe" w:eastAsia="Times New Roman" w:hAnsi="Segoe" w:cs="Arial"/>
          <w:color w:val="000000"/>
          <w:sz w:val="24"/>
          <w:szCs w:val="24"/>
          <w:lang w:val="en-AU"/>
        </w:rPr>
      </w:pPr>
      <w:r w:rsidRPr="006F42AB">
        <w:rPr>
          <w:rFonts w:ascii="Segoe" w:eastAsia="Times New Roman" w:hAnsi="Segoe" w:cs="Arial"/>
          <w:b/>
          <w:bCs/>
          <w:color w:val="000000"/>
          <w:sz w:val="24"/>
          <w:szCs w:val="24"/>
          <w:lang w:val="en-AU"/>
        </w:rPr>
        <w:t>12.</w:t>
      </w:r>
      <w:r>
        <w:rPr>
          <w:rFonts w:ascii="Segoe" w:eastAsia="Times New Roman" w:hAnsi="Segoe" w:cs="Arial"/>
          <w:color w:val="000000"/>
          <w:sz w:val="24"/>
          <w:szCs w:val="24"/>
          <w:lang w:val="en-AU"/>
        </w:rPr>
        <w:t xml:space="preserve"> </w:t>
      </w:r>
      <w:r w:rsidRPr="006F42AB">
        <w:rPr>
          <w:rFonts w:ascii="Segoe" w:eastAsia="Times New Roman" w:hAnsi="Segoe" w:cs="Arial"/>
          <w:b/>
          <w:bCs/>
          <w:color w:val="000000"/>
          <w:sz w:val="24"/>
          <w:szCs w:val="24"/>
          <w:lang w:val="en-AU"/>
        </w:rPr>
        <w:t>Disclosures.</w:t>
      </w:r>
      <w:r>
        <w:rPr>
          <w:rFonts w:ascii="Segoe" w:eastAsia="Times New Roman" w:hAnsi="Segoe" w:cs="Arial"/>
          <w:color w:val="000000"/>
          <w:sz w:val="24"/>
          <w:szCs w:val="24"/>
          <w:lang w:val="en-AU"/>
        </w:rPr>
        <w:t xml:space="preserve"> The Seller attaches the following Disclosure form(s) in relation to Seller’s disclosures as may be required by law:</w:t>
      </w:r>
    </w:p>
    <w:p w14:paraId="74B28EFE" w14:textId="01249ACB" w:rsidR="006F42AB" w:rsidRDefault="006F42AB" w:rsidP="00EA3821">
      <w:pPr>
        <w:spacing w:after="0" w:line="240" w:lineRule="auto"/>
        <w:jc w:val="both"/>
        <w:rPr>
          <w:rFonts w:ascii="Segoe" w:eastAsia="Times New Roman" w:hAnsi="Segoe" w:cs="Arial"/>
          <w:color w:val="000000"/>
          <w:sz w:val="24"/>
          <w:szCs w:val="24"/>
          <w:lang w:val="en-AU"/>
        </w:rPr>
      </w:pPr>
    </w:p>
    <w:p w14:paraId="7452FC3D" w14:textId="55209891"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Lead-based Paint Disclosure Form</w:t>
      </w:r>
    </w:p>
    <w:p w14:paraId="5E89C578" w14:textId="0BE9F8ED"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___________________________________</w:t>
      </w:r>
    </w:p>
    <w:p w14:paraId="29FF4396" w14:textId="2FD6638B" w:rsidR="006F42AB" w:rsidRDefault="006F42AB" w:rsidP="006F42AB">
      <w:pPr>
        <w:pStyle w:val="ListParagraph"/>
        <w:numPr>
          <w:ilvl w:val="0"/>
          <w:numId w:val="6"/>
        </w:num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___________________________________</w:t>
      </w:r>
    </w:p>
    <w:p w14:paraId="4EB59F57" w14:textId="69180149" w:rsidR="006F42AB" w:rsidRDefault="006F42AB" w:rsidP="006F42AB">
      <w:pPr>
        <w:spacing w:after="0" w:line="240" w:lineRule="auto"/>
        <w:jc w:val="both"/>
        <w:rPr>
          <w:rFonts w:ascii="Segoe" w:eastAsia="Times New Roman" w:hAnsi="Segoe" w:cs="Arial"/>
          <w:color w:val="000000"/>
          <w:sz w:val="24"/>
          <w:szCs w:val="24"/>
          <w:lang w:val="en-AU"/>
        </w:rPr>
      </w:pPr>
    </w:p>
    <w:p w14:paraId="58F63D9C" w14:textId="5C322FD8" w:rsidR="006F42AB" w:rsidRDefault="006F42AB" w:rsidP="006F42AB">
      <w:pPr>
        <w:spacing w:after="0" w:line="240" w:lineRule="auto"/>
        <w:jc w:val="both"/>
        <w:rPr>
          <w:rFonts w:ascii="Segoe" w:eastAsia="Times New Roman" w:hAnsi="Segoe" w:cs="Arial"/>
          <w:color w:val="000000"/>
          <w:sz w:val="24"/>
          <w:szCs w:val="24"/>
          <w:lang w:val="en-AU"/>
        </w:rPr>
      </w:pPr>
      <w:r>
        <w:rPr>
          <w:rFonts w:ascii="Segoe" w:eastAsia="Times New Roman" w:hAnsi="Segoe" w:cs="Arial"/>
          <w:color w:val="000000"/>
          <w:sz w:val="24"/>
          <w:szCs w:val="24"/>
          <w:lang w:val="en-AU"/>
        </w:rPr>
        <w:t>The Seller also makes the following Disclosure(s) as may be required by law:</w:t>
      </w:r>
    </w:p>
    <w:p w14:paraId="0C625C18" w14:textId="77777777" w:rsidR="00AF49CD" w:rsidRDefault="00AF49CD" w:rsidP="006F42AB">
      <w:pPr>
        <w:spacing w:after="0" w:line="240" w:lineRule="auto"/>
        <w:jc w:val="both"/>
        <w:rPr>
          <w:rFonts w:ascii="Segoe" w:eastAsia="Times New Roman" w:hAnsi="Segoe" w:cs="Arial"/>
          <w:color w:val="000000"/>
          <w:sz w:val="24"/>
          <w:szCs w:val="24"/>
          <w:lang w:val="en-AU"/>
        </w:rPr>
      </w:pPr>
    </w:p>
    <w:p w14:paraId="12C45E33" w14:textId="583FC00E" w:rsidR="00AF49CD" w:rsidRPr="00AF49CD" w:rsidRDefault="00AF49CD" w:rsidP="00AF49CD">
      <w:pPr>
        <w:pStyle w:val="ListParagraph"/>
        <w:numPr>
          <w:ilvl w:val="0"/>
          <w:numId w:val="7"/>
        </w:numPr>
        <w:spacing w:after="0" w:line="240" w:lineRule="auto"/>
        <w:jc w:val="both"/>
        <w:rPr>
          <w:rFonts w:ascii="Segoe" w:eastAsia="Times New Roman" w:hAnsi="Segoe" w:cs="Arial"/>
          <w:color w:val="000000"/>
          <w:sz w:val="24"/>
          <w:szCs w:val="24"/>
          <w:lang w:val="en-AU"/>
        </w:rPr>
      </w:pPr>
      <w:r w:rsidRPr="00AF49CD">
        <w:rPr>
          <w:rFonts w:ascii="Segoe" w:eastAsia="Times New Roman" w:hAnsi="Segoe" w:cs="Arial"/>
          <w:color w:val="000000"/>
          <w:sz w:val="24"/>
          <w:szCs w:val="24"/>
          <w:lang w:val="en-AU"/>
        </w:rPr>
        <w:t>PROPERTY TAX</w:t>
      </w:r>
      <w:r>
        <w:rPr>
          <w:rFonts w:ascii="Segoe" w:eastAsia="Times New Roman" w:hAnsi="Segoe" w:cs="Arial"/>
          <w:color w:val="000000"/>
          <w:sz w:val="24"/>
          <w:szCs w:val="24"/>
          <w:lang w:val="en-AU"/>
        </w:rPr>
        <w:t xml:space="preserve"> </w:t>
      </w:r>
      <w:r w:rsidRPr="00AF49CD">
        <w:rPr>
          <w:rFonts w:ascii="Segoe" w:eastAsia="Times New Roman" w:hAnsi="Segoe" w:cs="Arial"/>
          <w:color w:val="000000"/>
          <w:sz w:val="24"/>
          <w:szCs w:val="24"/>
          <w:lang w:val="en-AU"/>
        </w:rPr>
        <w:t>DISCLOSURE SUMMARY</w:t>
      </w:r>
    </w:p>
    <w:p w14:paraId="125E9349" w14:textId="77777777" w:rsidR="00AF49CD" w:rsidRPr="00AF49CD" w:rsidRDefault="00AF49CD" w:rsidP="00AF49CD">
      <w:pPr>
        <w:pStyle w:val="ListParagraph"/>
        <w:spacing w:after="0" w:line="240" w:lineRule="auto"/>
        <w:ind w:left="1080"/>
        <w:jc w:val="both"/>
        <w:rPr>
          <w:rFonts w:ascii="Segoe" w:eastAsia="Times New Roman" w:hAnsi="Segoe" w:cs="Arial"/>
          <w:color w:val="000000"/>
          <w:sz w:val="24"/>
          <w:szCs w:val="24"/>
          <w:lang w:val="en-AU"/>
        </w:rPr>
      </w:pPr>
    </w:p>
    <w:p w14:paraId="29433B2D" w14:textId="1536023B" w:rsidR="006F42AB" w:rsidRDefault="00AF49CD" w:rsidP="00AF49CD">
      <w:pPr>
        <w:pStyle w:val="ListParagraph"/>
        <w:spacing w:after="0" w:line="240" w:lineRule="auto"/>
        <w:ind w:left="1080"/>
        <w:jc w:val="both"/>
        <w:rPr>
          <w:rFonts w:ascii="Segoe" w:eastAsia="Times New Roman" w:hAnsi="Segoe" w:cs="Arial"/>
          <w:color w:val="000000"/>
          <w:sz w:val="24"/>
          <w:szCs w:val="24"/>
          <w:lang w:val="en-AU"/>
        </w:rPr>
      </w:pPr>
      <w:r w:rsidRPr="00AF49CD">
        <w:rPr>
          <w:rFonts w:ascii="Segoe" w:eastAsia="Times New Roman" w:hAnsi="Segoe" w:cs="Arial"/>
          <w:color w:val="000000"/>
          <w:sz w:val="24"/>
          <w:szCs w:val="24"/>
          <w:lang w:val="en-AU"/>
        </w:rPr>
        <w:t xml:space="preserve">BUYER SHOULD NOT RELY ON THE SELLER’S CURRENT PROPERTY TAXES AS THE AMOUNT OF PROPERTY TAXES THAT THE BUYER MAY BE OBLIGATED TO PAY IN THE YEAR SUBSEQUENT TO PURCHASE. A CHANGE OF OWNERSHIP OR PROPERTY IMPROVEMENTS TRIGGERS REASSESSMENTS OF THE PROPERTY </w:t>
      </w:r>
      <w:r w:rsidRPr="00AF49CD">
        <w:rPr>
          <w:rFonts w:ascii="Segoe" w:eastAsia="Times New Roman" w:hAnsi="Segoe" w:cs="Arial"/>
          <w:color w:val="000000"/>
          <w:sz w:val="24"/>
          <w:szCs w:val="24"/>
          <w:lang w:val="en-AU"/>
        </w:rPr>
        <w:lastRenderedPageBreak/>
        <w:t>THAT COULD RESULT IN HIGHER PROPERTY TAXES. IF YOU HAVE ANY QUESTIONS CONCERNING VALUATION, CONTACT THE COUNTY PROPERTY APPRAISER’S OFFICE FOR INFORMATION.</w:t>
      </w:r>
    </w:p>
    <w:p w14:paraId="54004D00" w14:textId="77777777" w:rsidR="00D63501" w:rsidRPr="00AF49CD" w:rsidRDefault="00D63501" w:rsidP="00AF49CD">
      <w:pPr>
        <w:pStyle w:val="ListParagraph"/>
        <w:spacing w:after="0" w:line="240" w:lineRule="auto"/>
        <w:ind w:left="1080"/>
        <w:jc w:val="both"/>
        <w:rPr>
          <w:rFonts w:ascii="Segoe" w:eastAsia="Times New Roman" w:hAnsi="Segoe" w:cs="Arial"/>
          <w:color w:val="000000"/>
          <w:sz w:val="24"/>
          <w:szCs w:val="24"/>
          <w:lang w:val="en-AU"/>
        </w:rPr>
      </w:pPr>
    </w:p>
    <w:p w14:paraId="5A6E6356" w14:textId="57D15851" w:rsidR="00D63501" w:rsidRDefault="00D63501" w:rsidP="00AF49CD">
      <w:pPr>
        <w:pStyle w:val="ListParagraph"/>
        <w:numPr>
          <w:ilvl w:val="0"/>
          <w:numId w:val="7"/>
        </w:numPr>
        <w:spacing w:after="0" w:line="240" w:lineRule="auto"/>
        <w:jc w:val="both"/>
        <w:rPr>
          <w:rFonts w:ascii="Segoe" w:eastAsia="Times New Roman" w:hAnsi="Segoe" w:cs="Arial"/>
          <w:color w:val="000000"/>
          <w:sz w:val="24"/>
          <w:szCs w:val="24"/>
          <w:lang w:val="en-AU"/>
        </w:rPr>
      </w:pPr>
      <w:r w:rsidRPr="00D63501">
        <w:rPr>
          <w:rFonts w:ascii="Segoe" w:eastAsia="Times New Roman" w:hAnsi="Segoe" w:cs="Arial"/>
          <w:color w:val="000000"/>
          <w:sz w:val="24"/>
          <w:szCs w:val="24"/>
          <w:lang w:val="en-AU"/>
        </w:rPr>
        <w:t>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0AD1C6B9" w14:textId="2E96635B" w:rsidR="006F42AB" w:rsidRPr="00AF49CD" w:rsidRDefault="006F42AB" w:rsidP="00AF49CD">
      <w:pPr>
        <w:pStyle w:val="ListParagraph"/>
        <w:numPr>
          <w:ilvl w:val="0"/>
          <w:numId w:val="7"/>
        </w:numPr>
        <w:spacing w:after="0" w:line="240" w:lineRule="auto"/>
        <w:jc w:val="both"/>
        <w:rPr>
          <w:rFonts w:ascii="Segoe" w:eastAsia="Times New Roman" w:hAnsi="Segoe" w:cs="Arial"/>
          <w:color w:val="000000"/>
          <w:sz w:val="24"/>
          <w:szCs w:val="24"/>
          <w:lang w:val="en-AU"/>
        </w:rPr>
      </w:pPr>
      <w:r w:rsidRPr="00AF49CD">
        <w:rPr>
          <w:rFonts w:ascii="Segoe" w:eastAsia="Times New Roman" w:hAnsi="Segoe" w:cs="Arial"/>
          <w:color w:val="000000"/>
          <w:sz w:val="24"/>
          <w:szCs w:val="24"/>
          <w:lang w:val="en-AU"/>
        </w:rPr>
        <w:t>_________________________________________________________________________________</w:t>
      </w:r>
    </w:p>
    <w:p w14:paraId="62590E2D" w14:textId="77777777" w:rsidR="006F42AB" w:rsidRPr="006F42AB" w:rsidRDefault="006F42AB" w:rsidP="006F42AB">
      <w:pPr>
        <w:spacing w:after="0" w:line="240" w:lineRule="auto"/>
        <w:jc w:val="both"/>
        <w:rPr>
          <w:rFonts w:ascii="Segoe" w:eastAsia="Times New Roman" w:hAnsi="Segoe" w:cs="Arial"/>
          <w:color w:val="000000"/>
          <w:sz w:val="24"/>
          <w:szCs w:val="24"/>
          <w:lang w:val="en-AU"/>
        </w:rPr>
      </w:pPr>
    </w:p>
    <w:p w14:paraId="6E7BD14F" w14:textId="3A9A055F" w:rsidR="00B039AD" w:rsidRPr="00EA3821" w:rsidRDefault="00B039AD" w:rsidP="00B039AD">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Pr>
          <w:rFonts w:ascii="Segoe" w:eastAsia="Times New Roman" w:hAnsi="Segoe" w:cs="Arial"/>
          <w:b/>
          <w:bCs/>
          <w:color w:val="000000"/>
          <w:sz w:val="24"/>
          <w:szCs w:val="24"/>
          <w:lang w:val="en-AU"/>
        </w:rPr>
        <w:t>3</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007D77D3" w14:textId="77777777" w:rsidR="006F42AB" w:rsidRDefault="006F42AB" w:rsidP="00621EE4">
      <w:pPr>
        <w:rPr>
          <w:rFonts w:ascii="Segoe" w:hAnsi="Segoe" w:cs="Segoe UI"/>
          <w:b/>
          <w:bCs/>
          <w:sz w:val="24"/>
          <w:szCs w:val="24"/>
        </w:rPr>
      </w:pPr>
    </w:p>
    <w:p w14:paraId="0F27D1A3" w14:textId="71144C6B"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2B9B" w14:textId="77777777" w:rsidR="00A52249" w:rsidRDefault="00A52249" w:rsidP="00D56E03">
      <w:pPr>
        <w:spacing w:after="0" w:line="240" w:lineRule="auto"/>
      </w:pPr>
      <w:r>
        <w:separator/>
      </w:r>
    </w:p>
  </w:endnote>
  <w:endnote w:type="continuationSeparator" w:id="0">
    <w:p w14:paraId="67368734" w14:textId="77777777" w:rsidR="00A52249" w:rsidRDefault="00A5224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9941" w14:textId="77777777" w:rsidR="00A52249" w:rsidRDefault="00A52249" w:rsidP="00D56E03">
      <w:pPr>
        <w:spacing w:after="0" w:line="240" w:lineRule="auto"/>
      </w:pPr>
      <w:r>
        <w:separator/>
      </w:r>
    </w:p>
  </w:footnote>
  <w:footnote w:type="continuationSeparator" w:id="0">
    <w:p w14:paraId="5710DCD2" w14:textId="77777777" w:rsidR="00A52249" w:rsidRDefault="00A5224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299"/>
    <w:multiLevelType w:val="hybridMultilevel"/>
    <w:tmpl w:val="2A4059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CF5F28"/>
    <w:multiLevelType w:val="hybridMultilevel"/>
    <w:tmpl w:val="693EE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F107F"/>
    <w:multiLevelType w:val="hybridMultilevel"/>
    <w:tmpl w:val="962A6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0DA7"/>
    <w:multiLevelType w:val="hybridMultilevel"/>
    <w:tmpl w:val="605E4D46"/>
    <w:lvl w:ilvl="0" w:tplc="1368EF8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35539DB"/>
    <w:multiLevelType w:val="hybridMultilevel"/>
    <w:tmpl w:val="B2F6FBE0"/>
    <w:lvl w:ilvl="0" w:tplc="3B3CD0E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506C"/>
    <w:rsid w:val="00016F8B"/>
    <w:rsid w:val="00051BD1"/>
    <w:rsid w:val="0006657F"/>
    <w:rsid w:val="00073DAE"/>
    <w:rsid w:val="000A5E13"/>
    <w:rsid w:val="000D05B9"/>
    <w:rsid w:val="00111B9F"/>
    <w:rsid w:val="00124B2F"/>
    <w:rsid w:val="00132E70"/>
    <w:rsid w:val="00143660"/>
    <w:rsid w:val="00147BC6"/>
    <w:rsid w:val="001575FE"/>
    <w:rsid w:val="001A4A56"/>
    <w:rsid w:val="00223199"/>
    <w:rsid w:val="00253B68"/>
    <w:rsid w:val="00330FA6"/>
    <w:rsid w:val="00340F15"/>
    <w:rsid w:val="00384E7C"/>
    <w:rsid w:val="00390BE8"/>
    <w:rsid w:val="003A578A"/>
    <w:rsid w:val="003C27EB"/>
    <w:rsid w:val="00404FFD"/>
    <w:rsid w:val="004606E6"/>
    <w:rsid w:val="00480E9B"/>
    <w:rsid w:val="004A3B70"/>
    <w:rsid w:val="00516CC6"/>
    <w:rsid w:val="00541DA3"/>
    <w:rsid w:val="005A1E41"/>
    <w:rsid w:val="005B3896"/>
    <w:rsid w:val="005C4789"/>
    <w:rsid w:val="00621EE4"/>
    <w:rsid w:val="00625EC4"/>
    <w:rsid w:val="006310F8"/>
    <w:rsid w:val="0063726E"/>
    <w:rsid w:val="006577A7"/>
    <w:rsid w:val="0068013B"/>
    <w:rsid w:val="006F42AB"/>
    <w:rsid w:val="00762F57"/>
    <w:rsid w:val="007906BE"/>
    <w:rsid w:val="00857416"/>
    <w:rsid w:val="00866B04"/>
    <w:rsid w:val="008C5171"/>
    <w:rsid w:val="008F5BA4"/>
    <w:rsid w:val="009808BB"/>
    <w:rsid w:val="009D1374"/>
    <w:rsid w:val="009F38B6"/>
    <w:rsid w:val="009F6DE5"/>
    <w:rsid w:val="00A01256"/>
    <w:rsid w:val="00A50A0E"/>
    <w:rsid w:val="00A52249"/>
    <w:rsid w:val="00A90E20"/>
    <w:rsid w:val="00AB028A"/>
    <w:rsid w:val="00AE0077"/>
    <w:rsid w:val="00AE2E29"/>
    <w:rsid w:val="00AF49CD"/>
    <w:rsid w:val="00B039AD"/>
    <w:rsid w:val="00BB68CD"/>
    <w:rsid w:val="00BC26C3"/>
    <w:rsid w:val="00C14876"/>
    <w:rsid w:val="00C27238"/>
    <w:rsid w:val="00C9457B"/>
    <w:rsid w:val="00D56E03"/>
    <w:rsid w:val="00D63501"/>
    <w:rsid w:val="00D63E71"/>
    <w:rsid w:val="00D84480"/>
    <w:rsid w:val="00DD564F"/>
    <w:rsid w:val="00DE15ED"/>
    <w:rsid w:val="00DF014F"/>
    <w:rsid w:val="00E27B70"/>
    <w:rsid w:val="00E33DA6"/>
    <w:rsid w:val="00E36C68"/>
    <w:rsid w:val="00E5505B"/>
    <w:rsid w:val="00E7632E"/>
    <w:rsid w:val="00EA3821"/>
    <w:rsid w:val="00EB715E"/>
    <w:rsid w:val="00F025A5"/>
    <w:rsid w:val="00F17833"/>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2022-03-28T00:19:00Z</dcterms:created>
  <dcterms:modified xsi:type="dcterms:W3CDTF">2022-03-28T01:06:00Z</dcterms:modified>
</cp:coreProperties>
</file>