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2166B26" w:rsidR="00147BC6" w:rsidRDefault="00DD730C" w:rsidP="001F3AC5">
      <w:pPr>
        <w:jc w:val="center"/>
        <w:rPr>
          <w:rFonts w:ascii="Segoe" w:hAnsi="Segoe" w:cs="Segoe UI"/>
          <w:b/>
          <w:bCs/>
          <w:sz w:val="28"/>
          <w:szCs w:val="28"/>
        </w:rPr>
      </w:pPr>
      <w:r>
        <w:rPr>
          <w:rFonts w:ascii="Segoe" w:hAnsi="Segoe" w:cs="Segoe UI"/>
          <w:b/>
          <w:bCs/>
          <w:sz w:val="28"/>
          <w:szCs w:val="28"/>
        </w:rPr>
        <w:t>Florida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27813ABE"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23B74B64" w14:textId="77007DDE" w:rsidR="00EB3836" w:rsidRDefault="00EB3836" w:rsidP="00766881">
      <w:pPr>
        <w:pStyle w:val="NormalWeb"/>
        <w:shd w:val="clear" w:color="auto" w:fill="FFFFFF"/>
        <w:spacing w:before="180"/>
        <w:ind w:firstLine="490"/>
        <w:jc w:val="both"/>
        <w:rPr>
          <w:rFonts w:ascii="Segoe" w:hAnsi="Segoe"/>
          <w:color w:val="000000"/>
        </w:rPr>
      </w:pPr>
      <w:r>
        <w:rPr>
          <w:rFonts w:ascii="Segoe" w:hAnsi="Segoe"/>
          <w:color w:val="000000"/>
        </w:rPr>
        <w:t>Color: ________________________</w:t>
      </w:r>
    </w:p>
    <w:p w14:paraId="6A5AE0A1" w14:textId="50BB71A0"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lastRenderedPageBreak/>
        <w:t>Odometer</w:t>
      </w:r>
      <w:r w:rsidR="00B113A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121ED38B"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22041911" w14:textId="77777777" w:rsidR="0026452C" w:rsidRDefault="0026452C" w:rsidP="0026452C">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7459ED6D"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DD730C">
        <w:rPr>
          <w:rFonts w:ascii="Segoe" w:hAnsi="Segoe"/>
          <w:color w:val="000000"/>
        </w:rPr>
        <w:t>Florida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lastRenderedPageBreak/>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5DA72704"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DD730C">
        <w:rPr>
          <w:rFonts w:ascii="Segoe" w:hAnsi="Segoe"/>
          <w:color w:val="000000"/>
        </w:rPr>
        <w:t>Florida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4B137307" w:rsidR="001F3AC5" w:rsidRDefault="001F3AC5" w:rsidP="001F3AC5">
      <w:pPr>
        <w:rPr>
          <w:rFonts w:ascii="Segoe" w:hAnsi="Segoe" w:cs="Segoe UI"/>
          <w:b/>
          <w:bCs/>
          <w:sz w:val="28"/>
          <w:szCs w:val="28"/>
        </w:rPr>
      </w:pPr>
    </w:p>
    <w:p w14:paraId="4430A225" w14:textId="76703E10" w:rsidR="00EB3836" w:rsidRDefault="00EB3836" w:rsidP="001F3AC5">
      <w:pPr>
        <w:rPr>
          <w:rFonts w:ascii="Segoe" w:hAnsi="Segoe" w:cs="Segoe UI"/>
          <w:b/>
          <w:bCs/>
          <w:sz w:val="28"/>
          <w:szCs w:val="28"/>
        </w:rPr>
      </w:pPr>
      <w:r w:rsidRPr="00716BFA">
        <w:rPr>
          <w:rFonts w:ascii="Segoe" w:hAnsi="Segoe" w:cs="Segoe UI"/>
          <w:b/>
          <w:bCs/>
          <w:sz w:val="24"/>
          <w:szCs w:val="24"/>
        </w:rPr>
        <w:t>Seller</w:t>
      </w:r>
      <w:r>
        <w:rPr>
          <w:rFonts w:ascii="Segoe" w:hAnsi="Segoe" w:cs="Segoe UI"/>
          <w:b/>
          <w:bCs/>
          <w:sz w:val="24"/>
          <w:szCs w:val="24"/>
        </w:rPr>
        <w:t xml:space="preserve"> Certific</w:t>
      </w:r>
      <w:r w:rsidRPr="00716BFA">
        <w:rPr>
          <w:rFonts w:ascii="Segoe" w:hAnsi="Segoe" w:cs="Segoe UI"/>
          <w:b/>
          <w:bCs/>
          <w:sz w:val="24"/>
          <w:szCs w:val="24"/>
        </w:rPr>
        <w:t>a</w:t>
      </w:r>
      <w:r>
        <w:rPr>
          <w:rFonts w:ascii="Segoe" w:hAnsi="Segoe" w:cs="Segoe UI"/>
          <w:b/>
          <w:bCs/>
          <w:sz w:val="24"/>
          <w:szCs w:val="24"/>
        </w:rPr>
        <w:t>tion</w:t>
      </w:r>
    </w:p>
    <w:p w14:paraId="3FF0C813" w14:textId="3F8C1920" w:rsidR="007854F2" w:rsidRPr="00EB3836" w:rsidRDefault="00EB3836" w:rsidP="00EB3836">
      <w:pPr>
        <w:jc w:val="both"/>
        <w:rPr>
          <w:rFonts w:ascii="Segoe" w:hAnsi="Segoe" w:cs="Segoe UI"/>
          <w:b/>
          <w:bCs/>
          <w:sz w:val="24"/>
          <w:szCs w:val="24"/>
        </w:rPr>
      </w:pPr>
      <w:r w:rsidRPr="00EB3836">
        <w:rPr>
          <w:rFonts w:ascii="Segoe" w:hAnsi="Segoe"/>
          <w:sz w:val="24"/>
          <w:szCs w:val="24"/>
        </w:rPr>
        <w:t xml:space="preserve">I declare under penalty of false statement that the information </w:t>
      </w:r>
      <w:r w:rsidR="0080799D">
        <w:rPr>
          <w:rFonts w:ascii="Segoe" w:hAnsi="Segoe"/>
          <w:sz w:val="24"/>
          <w:szCs w:val="24"/>
        </w:rPr>
        <w:t xml:space="preserve">I </w:t>
      </w:r>
      <w:r w:rsidRPr="00EB3836">
        <w:rPr>
          <w:rFonts w:ascii="Segoe" w:hAnsi="Segoe"/>
          <w:sz w:val="24"/>
          <w:szCs w:val="24"/>
        </w:rPr>
        <w:t>furnished above is true and complete to the best of my knowledge and belief.</w:t>
      </w:r>
    </w:p>
    <w:p w14:paraId="0A756806" w14:textId="77777777" w:rsidR="00176921" w:rsidRDefault="00176921" w:rsidP="001F3AC5">
      <w:pPr>
        <w:rPr>
          <w:rFonts w:ascii="Segoe" w:hAnsi="Segoe" w:cs="Segoe UI"/>
          <w:b/>
          <w:bCs/>
          <w:sz w:val="24"/>
          <w:szCs w:val="24"/>
        </w:rPr>
      </w:pPr>
    </w:p>
    <w:p w14:paraId="787E94CB" w14:textId="55C1E4DA"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lastRenderedPageBreak/>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sectPr w:rsidR="007854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0F14" w14:textId="77777777" w:rsidR="00BC6DD6" w:rsidRDefault="00BC6DD6" w:rsidP="00D56E03">
      <w:pPr>
        <w:spacing w:after="0" w:line="240" w:lineRule="auto"/>
      </w:pPr>
      <w:r>
        <w:separator/>
      </w:r>
    </w:p>
  </w:endnote>
  <w:endnote w:type="continuationSeparator" w:id="0">
    <w:p w14:paraId="3F5A4CF0" w14:textId="77777777" w:rsidR="00BC6DD6" w:rsidRDefault="00BC6DD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6659" w14:textId="77777777" w:rsidR="00BC6DD6" w:rsidRDefault="00BC6DD6" w:rsidP="00D56E03">
      <w:pPr>
        <w:spacing w:after="0" w:line="240" w:lineRule="auto"/>
      </w:pPr>
      <w:r>
        <w:separator/>
      </w:r>
    </w:p>
  </w:footnote>
  <w:footnote w:type="continuationSeparator" w:id="0">
    <w:p w14:paraId="4B3BBAF7" w14:textId="77777777" w:rsidR="00BC6DD6" w:rsidRDefault="00BC6DD6"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391E"/>
    <w:rsid w:val="0002149F"/>
    <w:rsid w:val="00036684"/>
    <w:rsid w:val="00037F39"/>
    <w:rsid w:val="0006382B"/>
    <w:rsid w:val="00065BF5"/>
    <w:rsid w:val="000E539F"/>
    <w:rsid w:val="000F7E2F"/>
    <w:rsid w:val="00147BC6"/>
    <w:rsid w:val="00176921"/>
    <w:rsid w:val="001F3AC5"/>
    <w:rsid w:val="0026452C"/>
    <w:rsid w:val="0028412B"/>
    <w:rsid w:val="002C4785"/>
    <w:rsid w:val="002D034D"/>
    <w:rsid w:val="00352A56"/>
    <w:rsid w:val="003A42C9"/>
    <w:rsid w:val="003C2CCD"/>
    <w:rsid w:val="00460B31"/>
    <w:rsid w:val="005514C4"/>
    <w:rsid w:val="0059124D"/>
    <w:rsid w:val="005A2ED1"/>
    <w:rsid w:val="005D2660"/>
    <w:rsid w:val="00606B22"/>
    <w:rsid w:val="00652B2D"/>
    <w:rsid w:val="00656C2C"/>
    <w:rsid w:val="00712847"/>
    <w:rsid w:val="00716BFA"/>
    <w:rsid w:val="00766881"/>
    <w:rsid w:val="007854F2"/>
    <w:rsid w:val="00796560"/>
    <w:rsid w:val="0080799D"/>
    <w:rsid w:val="00857A41"/>
    <w:rsid w:val="008741ED"/>
    <w:rsid w:val="008C3030"/>
    <w:rsid w:val="008C3054"/>
    <w:rsid w:val="008C49FE"/>
    <w:rsid w:val="008E4022"/>
    <w:rsid w:val="008E6226"/>
    <w:rsid w:val="008F0549"/>
    <w:rsid w:val="00A57843"/>
    <w:rsid w:val="00B113A4"/>
    <w:rsid w:val="00B54113"/>
    <w:rsid w:val="00B75A33"/>
    <w:rsid w:val="00BB1681"/>
    <w:rsid w:val="00BC6DD6"/>
    <w:rsid w:val="00BE4141"/>
    <w:rsid w:val="00C57E98"/>
    <w:rsid w:val="00CF521F"/>
    <w:rsid w:val="00D37B06"/>
    <w:rsid w:val="00D56E03"/>
    <w:rsid w:val="00D85185"/>
    <w:rsid w:val="00D9108D"/>
    <w:rsid w:val="00DD730C"/>
    <w:rsid w:val="00E75A15"/>
    <w:rsid w:val="00EB3836"/>
    <w:rsid w:val="00EE050B"/>
    <w:rsid w:val="00EE57D0"/>
    <w:rsid w:val="00EF78C4"/>
    <w:rsid w:val="00F6098C"/>
    <w:rsid w:val="00F9079C"/>
    <w:rsid w:val="00FA71DA"/>
    <w:rsid w:val="00FB77AF"/>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 w:id="15703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2021-11-15T02:06:00Z</dcterms:created>
  <dcterms:modified xsi:type="dcterms:W3CDTF">2021-11-15T06:13:00Z</dcterms:modified>
</cp:coreProperties>
</file>